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E7" w:rsidRPr="009300E7" w:rsidRDefault="009300E7" w:rsidP="009300E7">
      <w:pPr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>C.N.C.A.F.”MINVEST”S.A.DEVA-FILIALA « CERTEJ » S.A</w:t>
      </w:r>
    </w:p>
    <w:p w:rsidR="009300E7" w:rsidRPr="009300E7" w:rsidRDefault="009300E7" w:rsidP="009300E7">
      <w:pPr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>Certeju</w:t>
      </w:r>
      <w:proofErr w:type="spellEnd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 xml:space="preserve"> de Sus, </w:t>
      </w:r>
      <w:proofErr w:type="spellStart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>Str.Principală</w:t>
      </w:r>
      <w:proofErr w:type="spellEnd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 xml:space="preserve">, nr.89, </w:t>
      </w:r>
      <w:proofErr w:type="spellStart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>jud.Hunedoara</w:t>
      </w:r>
      <w:proofErr w:type="spellEnd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</w:p>
    <w:p w:rsidR="009300E7" w:rsidRPr="009300E7" w:rsidRDefault="009300E7" w:rsidP="009300E7">
      <w:pPr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>J/20/763/2001, CUI RO 14271549</w:t>
      </w:r>
    </w:p>
    <w:p w:rsidR="009300E7" w:rsidRPr="009300E7" w:rsidRDefault="009300E7" w:rsidP="009300E7">
      <w:pPr>
        <w:pStyle w:val="Heading5"/>
        <w:rPr>
          <w:sz w:val="28"/>
          <w:szCs w:val="28"/>
        </w:rPr>
      </w:pPr>
      <w:r w:rsidRPr="009300E7">
        <w:rPr>
          <w:sz w:val="28"/>
          <w:szCs w:val="28"/>
        </w:rPr>
        <w:t>ADUNAREA GENERALĂ A ACŢIONARILOR</w:t>
      </w:r>
    </w:p>
    <w:p w:rsidR="009300E7" w:rsidRPr="009300E7" w:rsidRDefault="009300E7" w:rsidP="009300E7">
      <w:pPr>
        <w:jc w:val="both"/>
        <w:rPr>
          <w:rFonts w:ascii="Times New Roman" w:hAnsi="Times New Roman"/>
          <w:sz w:val="28"/>
          <w:szCs w:val="28"/>
        </w:rPr>
      </w:pP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00E7">
        <w:rPr>
          <w:rFonts w:ascii="Times New Roman" w:hAnsi="Times New Roman"/>
          <w:b/>
          <w:bCs/>
          <w:sz w:val="28"/>
          <w:szCs w:val="28"/>
        </w:rPr>
        <w:t>HOTĂRÂREA</w:t>
      </w: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00E7">
        <w:rPr>
          <w:rFonts w:ascii="Times New Roman" w:hAnsi="Times New Roman"/>
          <w:b/>
          <w:bCs/>
          <w:sz w:val="28"/>
          <w:szCs w:val="28"/>
        </w:rPr>
        <w:t xml:space="preserve">ADUNARII GENERALE ORDINARE </w:t>
      </w:r>
      <w:proofErr w:type="gramStart"/>
      <w:r w:rsidRPr="009300E7">
        <w:rPr>
          <w:rFonts w:ascii="Times New Roman" w:hAnsi="Times New Roman"/>
          <w:b/>
          <w:bCs/>
          <w:sz w:val="28"/>
          <w:szCs w:val="28"/>
        </w:rPr>
        <w:t>A</w:t>
      </w:r>
      <w:proofErr w:type="gramEnd"/>
      <w:r w:rsidRPr="009300E7">
        <w:rPr>
          <w:rFonts w:ascii="Times New Roman" w:hAnsi="Times New Roman"/>
          <w:b/>
          <w:bCs/>
          <w:sz w:val="28"/>
          <w:szCs w:val="28"/>
        </w:rPr>
        <w:t xml:space="preserve"> ACTIONARILOR</w:t>
      </w: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300E7">
        <w:rPr>
          <w:rFonts w:ascii="Times New Roman" w:hAnsi="Times New Roman"/>
          <w:b/>
          <w:bCs/>
          <w:sz w:val="28"/>
          <w:szCs w:val="28"/>
        </w:rPr>
        <w:t>C.N.C.A.F.”</w:t>
      </w:r>
      <w:proofErr w:type="gramEnd"/>
      <w:r w:rsidRPr="009300E7">
        <w:rPr>
          <w:rFonts w:ascii="Times New Roman" w:hAnsi="Times New Roman"/>
          <w:b/>
          <w:bCs/>
          <w:sz w:val="28"/>
          <w:szCs w:val="28"/>
        </w:rPr>
        <w:t>MINVEST”S.A. DEVA - FILIALA « CERTEJ » S.A</w:t>
      </w:r>
    </w:p>
    <w:p w:rsidR="009300E7" w:rsidRDefault="009300E7" w:rsidP="009300E7">
      <w:pPr>
        <w:pStyle w:val="Heading1"/>
        <w:ind w:firstLine="708"/>
        <w:jc w:val="both"/>
        <w:rPr>
          <w:szCs w:val="28"/>
          <w:lang w:val="ro-RO"/>
        </w:rPr>
      </w:pPr>
      <w:r w:rsidRPr="009300E7">
        <w:rPr>
          <w:szCs w:val="28"/>
          <w:lang w:val="ro-RO"/>
        </w:rPr>
        <w:t xml:space="preserve">   Nr. </w:t>
      </w:r>
      <w:r>
        <w:rPr>
          <w:szCs w:val="28"/>
          <w:lang w:val="ro-RO"/>
        </w:rPr>
        <w:t>2</w:t>
      </w:r>
      <w:r w:rsidRPr="009300E7">
        <w:rPr>
          <w:szCs w:val="28"/>
          <w:lang w:val="ro-RO"/>
        </w:rPr>
        <w:t xml:space="preserve">                                             </w:t>
      </w:r>
      <w:r>
        <w:rPr>
          <w:szCs w:val="28"/>
          <w:lang w:val="ro-RO"/>
        </w:rPr>
        <w:t xml:space="preserve">                               20</w:t>
      </w:r>
      <w:r w:rsidRPr="009300E7">
        <w:rPr>
          <w:szCs w:val="28"/>
          <w:lang w:val="ro-RO"/>
        </w:rPr>
        <w:t>.03.2024</w:t>
      </w:r>
    </w:p>
    <w:p w:rsidR="00B7042B" w:rsidRPr="00B7042B" w:rsidRDefault="00B7042B" w:rsidP="00B7042B">
      <w:pPr>
        <w:rPr>
          <w:lang w:val="ro-RO" w:eastAsia="ro-RO"/>
        </w:rPr>
      </w:pPr>
    </w:p>
    <w:p w:rsidR="009300E7" w:rsidRPr="009300E7" w:rsidRDefault="009300E7" w:rsidP="009300E7">
      <w:pPr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9300E7">
        <w:rPr>
          <w:rFonts w:ascii="Times New Roman" w:hAnsi="Times New Roman"/>
          <w:sz w:val="28"/>
          <w:szCs w:val="28"/>
        </w:rPr>
        <w:tab/>
      </w:r>
      <w:proofErr w:type="spellStart"/>
      <w:r w:rsidRPr="009300E7">
        <w:rPr>
          <w:rFonts w:ascii="Times New Roman" w:hAnsi="Times New Roman"/>
          <w:sz w:val="28"/>
          <w:szCs w:val="28"/>
        </w:rPr>
        <w:t>Adunarea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0E7">
        <w:rPr>
          <w:rFonts w:ascii="Times New Roman" w:hAnsi="Times New Roman"/>
          <w:sz w:val="28"/>
          <w:szCs w:val="28"/>
        </w:rPr>
        <w:t>Generala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0E7">
        <w:rPr>
          <w:rFonts w:ascii="Times New Roman" w:hAnsi="Times New Roman"/>
          <w:sz w:val="28"/>
          <w:szCs w:val="28"/>
        </w:rPr>
        <w:t>Ordinara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a </w:t>
      </w:r>
      <w:proofErr w:type="spellStart"/>
      <w:proofErr w:type="gramStart"/>
      <w:r w:rsidRPr="009300E7">
        <w:rPr>
          <w:rFonts w:ascii="Times New Roman" w:hAnsi="Times New Roman"/>
          <w:sz w:val="28"/>
          <w:szCs w:val="28"/>
        </w:rPr>
        <w:t>Actionarilor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 legal</w:t>
      </w:r>
      <w:proofErr w:type="gramEnd"/>
      <w:r w:rsidRPr="00930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00E7">
        <w:rPr>
          <w:rFonts w:ascii="Times New Roman" w:hAnsi="Times New Roman"/>
          <w:sz w:val="28"/>
          <w:szCs w:val="28"/>
        </w:rPr>
        <w:t>constituita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in data de </w:t>
      </w:r>
      <w:r>
        <w:rPr>
          <w:rFonts w:ascii="Times New Roman" w:hAnsi="Times New Roman"/>
          <w:sz w:val="28"/>
          <w:szCs w:val="28"/>
        </w:rPr>
        <w:t>20</w:t>
      </w:r>
      <w:r w:rsidRPr="009300E7">
        <w:rPr>
          <w:rFonts w:ascii="Times New Roman" w:hAnsi="Times New Roman"/>
          <w:sz w:val="28"/>
          <w:szCs w:val="28"/>
        </w:rPr>
        <w:t xml:space="preserve">.03.2024 la </w:t>
      </w:r>
      <w:proofErr w:type="spellStart"/>
      <w:r w:rsidRPr="009300E7">
        <w:rPr>
          <w:rFonts w:ascii="Times New Roman" w:hAnsi="Times New Roman"/>
          <w:sz w:val="28"/>
          <w:szCs w:val="28"/>
        </w:rPr>
        <w:t>sediul</w:t>
      </w:r>
      <w:proofErr w:type="spellEnd"/>
      <w:r w:rsidRPr="009300E7">
        <w:rPr>
          <w:rFonts w:ascii="Times New Roman" w:hAnsi="Times New Roman"/>
          <w:sz w:val="28"/>
          <w:szCs w:val="28"/>
        </w:rPr>
        <w:t xml:space="preserve"> C.N.C.A.F.”MINVEST” S.A. DEVA -</w:t>
      </w:r>
      <w:r w:rsidRPr="009300E7">
        <w:rPr>
          <w:rFonts w:ascii="Times New Roman" w:hAnsi="Times New Roman"/>
          <w:bCs/>
          <w:sz w:val="28"/>
          <w:szCs w:val="28"/>
        </w:rPr>
        <w:t xml:space="preserve"> </w:t>
      </w:r>
      <w:r w:rsidRPr="009300E7">
        <w:rPr>
          <w:rFonts w:ascii="Times New Roman" w:hAnsi="Times New Roman"/>
          <w:sz w:val="28"/>
          <w:szCs w:val="28"/>
        </w:rPr>
        <w:t xml:space="preserve">FILIALA « CERTEJ » S.A, din loc.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Certeju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de Sus,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str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Principală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, nr.89,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jud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. Hunedoara,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avand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J/20/763/2001, CUI RO 14271549.</w:t>
      </w:r>
    </w:p>
    <w:p w:rsidR="009300E7" w:rsidRPr="009300E7" w:rsidRDefault="009300E7" w:rsidP="009300E7">
      <w:pPr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9300E7">
        <w:rPr>
          <w:rFonts w:ascii="Times New Roman" w:hAnsi="Times New Roman"/>
          <w:bCs/>
          <w:sz w:val="28"/>
          <w:szCs w:val="28"/>
          <w:lang w:val="fr-FR"/>
        </w:rPr>
        <w:tab/>
        <w:t xml:space="preserve">In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temeiul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art. 111 si 112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Legea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societatilor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comerciale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nr.31/1990-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republicata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si a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prevederilor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Actului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Constitutiv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al </w:t>
      </w:r>
      <w:r w:rsidRPr="009300E7">
        <w:rPr>
          <w:rFonts w:ascii="Times New Roman" w:hAnsi="Times New Roman"/>
          <w:sz w:val="28"/>
          <w:szCs w:val="28"/>
        </w:rPr>
        <w:t>C.N.C.A.F.”MINVEST” S.A.DEVA</w:t>
      </w:r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-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Filiala</w:t>
      </w:r>
      <w:proofErr w:type="spell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«</w:t>
      </w:r>
      <w:proofErr w:type="gramStart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  </w:t>
      </w:r>
      <w:proofErr w:type="spellStart"/>
      <w:r w:rsidRPr="009300E7">
        <w:rPr>
          <w:rFonts w:ascii="Times New Roman" w:hAnsi="Times New Roman"/>
          <w:bCs/>
          <w:sz w:val="28"/>
          <w:szCs w:val="28"/>
          <w:lang w:val="fr-FR"/>
        </w:rPr>
        <w:t>Certej</w:t>
      </w:r>
      <w:proofErr w:type="spellEnd"/>
      <w:proofErr w:type="gramEnd"/>
      <w:r w:rsidRPr="009300E7">
        <w:rPr>
          <w:rFonts w:ascii="Times New Roman" w:hAnsi="Times New Roman"/>
          <w:bCs/>
          <w:sz w:val="28"/>
          <w:szCs w:val="28"/>
          <w:lang w:val="fr-FR"/>
        </w:rPr>
        <w:t xml:space="preserve">  » S.A .</w:t>
      </w:r>
    </w:p>
    <w:p w:rsidR="009300E7" w:rsidRDefault="009300E7" w:rsidP="009300E7">
      <w:pPr>
        <w:pStyle w:val="Heading2"/>
        <w:jc w:val="center"/>
        <w:rPr>
          <w:szCs w:val="28"/>
        </w:rPr>
      </w:pPr>
      <w:r w:rsidRPr="009300E7">
        <w:rPr>
          <w:szCs w:val="28"/>
        </w:rPr>
        <w:t>HOTĂRĂŞTE:</w:t>
      </w:r>
    </w:p>
    <w:p w:rsidR="009300E7" w:rsidRDefault="009300E7" w:rsidP="009300E7">
      <w:pPr>
        <w:rPr>
          <w:lang w:val="fr-FR" w:eastAsia="ro-RO"/>
        </w:rPr>
      </w:pPr>
    </w:p>
    <w:p w:rsidR="009300E7" w:rsidRPr="00B7042B" w:rsidRDefault="009300E7" w:rsidP="009300E7">
      <w:pPr>
        <w:jc w:val="both"/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</w:pPr>
      <w:r w:rsidRPr="009300E7">
        <w:rPr>
          <w:rFonts w:ascii="Times New Roman" w:hAnsi="Times New Roman"/>
          <w:b/>
          <w:noProof/>
          <w:sz w:val="28"/>
          <w:szCs w:val="28"/>
          <w:lang w:val="ro-RO"/>
        </w:rPr>
        <w:t>Art. 1</w:t>
      </w:r>
      <w:r w:rsidRPr="009300E7">
        <w:rPr>
          <w:rFonts w:ascii="Times New Roman" w:hAnsi="Times New Roman"/>
          <w:bCs/>
          <w:i/>
          <w:noProof/>
          <w:sz w:val="28"/>
          <w:szCs w:val="28"/>
          <w:lang w:eastAsia="en-GB"/>
        </w:rPr>
        <w:t xml:space="preserve"> </w:t>
      </w:r>
      <w:proofErr w:type="spellStart"/>
      <w:r w:rsidRPr="009300E7">
        <w:rPr>
          <w:rFonts w:ascii="Times New Roman" w:hAnsi="Times New Roman"/>
          <w:bCs/>
          <w:iCs/>
          <w:sz w:val="28"/>
          <w:szCs w:val="28"/>
        </w:rPr>
        <w:t>Aprobă</w:t>
      </w:r>
      <w:proofErr w:type="spellEnd"/>
      <w:r w:rsidRPr="009300E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300E7">
        <w:rPr>
          <w:rFonts w:ascii="Times New Roman" w:hAnsi="Times New Roman"/>
          <w:bCs/>
          <w:noProof/>
          <w:sz w:val="28"/>
          <w:szCs w:val="28"/>
          <w:lang w:val="it-IT"/>
        </w:rPr>
        <w:t>măsurile</w:t>
      </w:r>
      <w:r w:rsidRPr="009300E7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 xml:space="preserve"> necesare la nivelul societatii </w:t>
      </w:r>
      <w:r w:rsidRPr="009300E7">
        <w:rPr>
          <w:rFonts w:ascii="Times New Roman" w:hAnsi="Times New Roman"/>
          <w:bCs/>
          <w:sz w:val="28"/>
          <w:szCs w:val="28"/>
        </w:rPr>
        <w:t xml:space="preserve">C.N.C.A.F. ”MINVEST” S.A. </w:t>
      </w:r>
      <w:proofErr w:type="spellStart"/>
      <w:r w:rsidRPr="009300E7">
        <w:rPr>
          <w:rFonts w:ascii="Times New Roman" w:hAnsi="Times New Roman"/>
          <w:bCs/>
          <w:sz w:val="28"/>
          <w:szCs w:val="28"/>
        </w:rPr>
        <w:t>Deva</w:t>
      </w:r>
      <w:proofErr w:type="spellEnd"/>
      <w:r w:rsidRPr="009300E7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- </w:t>
      </w:r>
      <w:r w:rsidRPr="009300E7">
        <w:rPr>
          <w:rFonts w:ascii="Times New Roman" w:hAnsi="Times New Roman"/>
          <w:bCs/>
          <w:sz w:val="28"/>
          <w:szCs w:val="28"/>
          <w:lang w:val="fr-FR"/>
        </w:rPr>
        <w:t>FILIALA « CERTEJ » S.A</w:t>
      </w:r>
      <w:r w:rsidRPr="009300E7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>,</w:t>
      </w:r>
      <w:r w:rsidRPr="009300E7">
        <w:rPr>
          <w:rFonts w:ascii="Times New Roman" w:hAnsi="Times New Roman"/>
          <w:bCs/>
          <w:noProof/>
          <w:sz w:val="28"/>
          <w:szCs w:val="28"/>
          <w:lang w:val="it-IT"/>
        </w:rPr>
        <w:t xml:space="preserve"> pentru ducerea la </w:t>
      </w:r>
      <w:r w:rsidRPr="009300E7">
        <w:rPr>
          <w:rFonts w:ascii="Times New Roman" w:hAnsi="Times New Roman"/>
          <w:bCs/>
          <w:noProof/>
          <w:color w:val="000000"/>
          <w:sz w:val="28"/>
          <w:szCs w:val="28"/>
          <w:lang w:eastAsia="ro-RO"/>
        </w:rPr>
        <w:t>îndeplinire a prevederilor Legii nr. 296/2023 privind unele măsuri fiscal-bugetare pentru asigurarea sustenabilității financiare a României pe termen lung, cu modificările și completările ulterioare.</w:t>
      </w:r>
    </w:p>
    <w:p w:rsidR="009300E7" w:rsidRPr="009300E7" w:rsidRDefault="009300E7" w:rsidP="009300E7">
      <w:pPr>
        <w:pStyle w:val="BodyText"/>
        <w:rPr>
          <w:szCs w:val="28"/>
          <w:lang w:val="ro-RO"/>
        </w:rPr>
      </w:pPr>
      <w:r w:rsidRPr="009300E7">
        <w:rPr>
          <w:szCs w:val="28"/>
          <w:lang w:val="ro-RO"/>
        </w:rPr>
        <w:t>A.G.A.</w:t>
      </w: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00E7">
        <w:rPr>
          <w:rFonts w:ascii="Times New Roman" w:hAnsi="Times New Roman"/>
          <w:b/>
          <w:bCs/>
          <w:sz w:val="28"/>
          <w:szCs w:val="28"/>
        </w:rPr>
        <w:t>C.N.C.A.F</w:t>
      </w:r>
      <w:proofErr w:type="gramStart"/>
      <w:r w:rsidRPr="009300E7">
        <w:rPr>
          <w:rFonts w:ascii="Times New Roman" w:hAnsi="Times New Roman"/>
          <w:b/>
          <w:bCs/>
          <w:sz w:val="28"/>
          <w:szCs w:val="28"/>
        </w:rPr>
        <w:t>. ”</w:t>
      </w:r>
      <w:proofErr w:type="gramEnd"/>
      <w:r w:rsidRPr="009300E7">
        <w:rPr>
          <w:rFonts w:ascii="Times New Roman" w:hAnsi="Times New Roman"/>
          <w:b/>
          <w:bCs/>
          <w:sz w:val="28"/>
          <w:szCs w:val="28"/>
        </w:rPr>
        <w:t>MINVEST” S.A. DEVA - FILIALA « CERTEJ » S.A</w:t>
      </w: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9300E7">
        <w:rPr>
          <w:rFonts w:ascii="Times New Roman" w:hAnsi="Times New Roman"/>
          <w:b/>
          <w:bCs/>
          <w:sz w:val="28"/>
          <w:szCs w:val="28"/>
          <w:lang w:val="it-IT"/>
        </w:rPr>
        <w:t xml:space="preserve">   Prin Reprezentant</w:t>
      </w:r>
    </w:p>
    <w:p w:rsidR="009300E7" w:rsidRPr="009300E7" w:rsidRDefault="009300E7" w:rsidP="009300E7">
      <w:pP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9300E7">
        <w:rPr>
          <w:rFonts w:ascii="Times New Roman" w:hAnsi="Times New Roman"/>
          <w:b/>
          <w:bCs/>
          <w:sz w:val="28"/>
          <w:szCs w:val="28"/>
          <w:lang w:val="it-IT"/>
        </w:rPr>
        <w:t xml:space="preserve">     GHERMAN PETRE LUCIAN</w:t>
      </w:r>
    </w:p>
    <w:p w:rsidR="009300E7" w:rsidRPr="009300E7" w:rsidRDefault="009300E7" w:rsidP="009300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300E7" w:rsidRPr="009300E7" w:rsidRDefault="009300E7" w:rsidP="009300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9300E7" w:rsidRPr="009300E7" w:rsidRDefault="009300E7" w:rsidP="009300E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9300E7" w:rsidRPr="009300E7" w:rsidSect="008A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0E7"/>
    <w:rsid w:val="008A60EE"/>
    <w:rsid w:val="009300E7"/>
    <w:rsid w:val="00B7042B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E7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300E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9300E7"/>
    <w:pPr>
      <w:keepNext/>
      <w:spacing w:after="0" w:line="240" w:lineRule="auto"/>
      <w:outlineLvl w:val="1"/>
    </w:pPr>
    <w:rPr>
      <w:rFonts w:ascii="Times New Roman" w:hAnsi="Times New Roman"/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9300E7"/>
    <w:pPr>
      <w:keepNext/>
      <w:spacing w:after="0" w:line="240" w:lineRule="auto"/>
      <w:outlineLvl w:val="4"/>
    </w:pPr>
    <w:rPr>
      <w:rFonts w:ascii="Times New Roman" w:hAnsi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0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300E7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9300E7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9300E7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9300E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9300E7"/>
    <w:rPr>
      <w:rFonts w:ascii="Times New Roman" w:eastAsia="Times New Roman" w:hAnsi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2024-04-05T05:51:00Z</cp:lastPrinted>
  <dcterms:created xsi:type="dcterms:W3CDTF">2024-04-05T05:40:00Z</dcterms:created>
  <dcterms:modified xsi:type="dcterms:W3CDTF">2024-04-05T05:53:00Z</dcterms:modified>
</cp:coreProperties>
</file>